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F8B" w:rsidRDefault="00DE6A5E" w:rsidP="00197F8B">
      <w:pPr>
        <w:pStyle w:val="b-articletext"/>
        <w:shd w:val="clear" w:color="auto" w:fill="FFFFFF"/>
        <w:spacing w:before="0" w:beforeAutospacing="0" w:after="0" w:afterAutospacing="0"/>
        <w:ind w:left="1068"/>
        <w:jc w:val="right"/>
        <w:textAlignment w:val="baseline"/>
      </w:pPr>
      <w:r>
        <w:t>Приложение 2</w:t>
      </w:r>
    </w:p>
    <w:p w:rsidR="00197F8B" w:rsidRDefault="00197F8B" w:rsidP="00197F8B">
      <w:pPr>
        <w:pStyle w:val="b-articletext"/>
        <w:shd w:val="clear" w:color="auto" w:fill="FFFFFF"/>
        <w:spacing w:before="0" w:beforeAutospacing="0" w:after="0" w:afterAutospacing="0"/>
        <w:ind w:left="1068"/>
        <w:jc w:val="right"/>
        <w:textAlignment w:val="baseline"/>
      </w:pPr>
    </w:p>
    <w:p w:rsidR="004A0F96" w:rsidRPr="00F30207" w:rsidRDefault="00197F8B" w:rsidP="00197F8B">
      <w:pPr>
        <w:pStyle w:val="b-articletext"/>
        <w:shd w:val="clear" w:color="auto" w:fill="FFFFFF"/>
        <w:spacing w:before="0" w:beforeAutospacing="0" w:after="0" w:afterAutospacing="0"/>
        <w:ind w:left="1068"/>
        <w:jc w:val="center"/>
        <w:textAlignment w:val="baseline"/>
        <w:rPr>
          <w:b/>
          <w:sz w:val="28"/>
          <w:szCs w:val="28"/>
        </w:rPr>
      </w:pPr>
      <w:r w:rsidRPr="00F30207">
        <w:rPr>
          <w:b/>
          <w:sz w:val="28"/>
          <w:szCs w:val="28"/>
        </w:rPr>
        <w:t xml:space="preserve">Вопросы от родительской общественности, поступившие в ходе </w:t>
      </w:r>
      <w:r w:rsidR="00DE6A5E" w:rsidRPr="00F30207">
        <w:rPr>
          <w:b/>
          <w:sz w:val="28"/>
          <w:szCs w:val="28"/>
        </w:rPr>
        <w:t xml:space="preserve">заседания </w:t>
      </w:r>
      <w:r w:rsidRPr="00F30207">
        <w:rPr>
          <w:b/>
          <w:sz w:val="28"/>
          <w:szCs w:val="28"/>
        </w:rPr>
        <w:t>круглого стола на тему "О мероприятиях, направленных на иммунопрофилактику (вакцинацию) населения, проживающего в Ханты-Мансийском автономном округе – Югре"</w:t>
      </w:r>
    </w:p>
    <w:p w:rsidR="00DE6A5E" w:rsidRPr="00F30207" w:rsidRDefault="00DE6A5E" w:rsidP="00197F8B">
      <w:pPr>
        <w:pStyle w:val="b-articletext"/>
        <w:shd w:val="clear" w:color="auto" w:fill="FFFFFF"/>
        <w:spacing w:before="0" w:beforeAutospacing="0" w:after="0" w:afterAutospacing="0"/>
        <w:ind w:left="1068"/>
        <w:jc w:val="center"/>
        <w:textAlignment w:val="baseline"/>
        <w:rPr>
          <w:sz w:val="28"/>
          <w:szCs w:val="28"/>
        </w:rPr>
      </w:pPr>
    </w:p>
    <w:tbl>
      <w:tblPr>
        <w:tblStyle w:val="a3"/>
        <w:tblW w:w="10206" w:type="dxa"/>
        <w:tblInd w:w="534" w:type="dxa"/>
        <w:tblLook w:val="04A0" w:firstRow="1" w:lastRow="0" w:firstColumn="1" w:lastColumn="0" w:noHBand="0" w:noVBand="1"/>
      </w:tblPr>
      <w:tblGrid>
        <w:gridCol w:w="5495"/>
        <w:gridCol w:w="4711"/>
      </w:tblGrid>
      <w:tr w:rsidR="004D0587" w:rsidTr="00197F8B">
        <w:trPr>
          <w:trHeight w:val="432"/>
        </w:trPr>
        <w:tc>
          <w:tcPr>
            <w:tcW w:w="5495" w:type="dxa"/>
          </w:tcPr>
          <w:p w:rsidR="004D0587" w:rsidRPr="004D0587" w:rsidRDefault="004D0587" w:rsidP="004D0587">
            <w:pPr>
              <w:pStyle w:val="b-article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4D0587">
              <w:rPr>
                <w:b/>
              </w:rPr>
              <w:t>ВОПРОС</w:t>
            </w:r>
          </w:p>
        </w:tc>
        <w:tc>
          <w:tcPr>
            <w:tcW w:w="4711" w:type="dxa"/>
          </w:tcPr>
          <w:p w:rsidR="004D0587" w:rsidRPr="00675AF7" w:rsidRDefault="004D0587" w:rsidP="004D0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AF7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964934" w:rsidTr="00197F8B">
        <w:trPr>
          <w:trHeight w:val="857"/>
        </w:trPr>
        <w:tc>
          <w:tcPr>
            <w:tcW w:w="5495" w:type="dxa"/>
          </w:tcPr>
          <w:p w:rsidR="00197F8B" w:rsidRDefault="00964934" w:rsidP="00DE6A5E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Если вакцина куплена самостоятельно и наступили поствакцинальные осложнения, как в этом случае учитывается данный случай?</w:t>
            </w:r>
            <w:r w:rsidR="00DE6A5E">
              <w:t xml:space="preserve"> </w:t>
            </w:r>
          </w:p>
          <w:p w:rsidR="00DE6A5E" w:rsidRDefault="00DE6A5E" w:rsidP="00DE6A5E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964934" w:rsidTr="00197F8B">
        <w:tc>
          <w:tcPr>
            <w:tcW w:w="5495" w:type="dxa"/>
          </w:tcPr>
          <w:p w:rsidR="00964934" w:rsidRDefault="00964934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Почему месячный ребенок весом 5 кг. и пятилетний ребенок, весящий 18 кг. получают одну и ту же дозу вакцины?</w:t>
            </w:r>
          </w:p>
          <w:p w:rsidR="00197F8B" w:rsidRDefault="00197F8B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964934" w:rsidTr="00197F8B">
        <w:tc>
          <w:tcPr>
            <w:tcW w:w="5495" w:type="dxa"/>
          </w:tcPr>
          <w:p w:rsidR="00964934" w:rsidRDefault="00964934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Вакцины содержат сыворотку крови не только шимпанзе и других обезьян, но также коров, свиней, кур, лошадей, и даже человеческую сыворотку крови и ткани, извлеченны</w:t>
            </w:r>
            <w:r w:rsidR="00DE6A5E">
              <w:t>е из абортированных эмбрионов. Так ли это и н</w:t>
            </w:r>
            <w:r>
              <w:t>асколько это безопасно?</w:t>
            </w:r>
          </w:p>
          <w:p w:rsidR="00197F8B" w:rsidRDefault="00197F8B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964934" w:rsidTr="00197F8B">
        <w:tc>
          <w:tcPr>
            <w:tcW w:w="5495" w:type="dxa"/>
          </w:tcPr>
          <w:p w:rsidR="00DE6A5E" w:rsidRDefault="00964934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 xml:space="preserve">Большинство детских инфекционных заболеваний имеют мало серьезных </w:t>
            </w:r>
            <w:r w:rsidR="00F30207">
              <w:t>последствий в современном мире, н</w:t>
            </w:r>
            <w:r w:rsidR="00DE6A5E">
              <w:t>асколько, в таком случае, оправдана необходимость постановки вакцин?</w:t>
            </w:r>
          </w:p>
          <w:p w:rsidR="00197F8B" w:rsidRDefault="00197F8B" w:rsidP="00DE6A5E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DE6A5E" w:rsidTr="00197F8B">
        <w:tc>
          <w:tcPr>
            <w:tcW w:w="5495" w:type="dxa"/>
          </w:tcPr>
          <w:p w:rsidR="00DE6A5E" w:rsidRDefault="00DE6A5E" w:rsidP="00DE6A5E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Люди, не болевшие корью, имеют более высокую заболеваемость некоторыми болезнями кожи, дегенеративными болезнями костей и хряща, некоторыми опухолям</w:t>
            </w:r>
            <w:r w:rsidR="005A3D2C">
              <w:t>и, так ли это?</w:t>
            </w:r>
          </w:p>
          <w:p w:rsidR="00DE6A5E" w:rsidRDefault="00DE6A5E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DE6A5E" w:rsidRDefault="00DE6A5E"/>
        </w:tc>
      </w:tr>
      <w:tr w:rsidR="00964934" w:rsidTr="00197F8B">
        <w:tc>
          <w:tcPr>
            <w:tcW w:w="5495" w:type="dxa"/>
          </w:tcPr>
          <w:p w:rsidR="00964934" w:rsidRDefault="00964934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Многие врачи утверждают, что болезни в детстве нужны для тренировки иммунной системы. Подавляя эти болезни, мы оставляем иммунную систему неразвитой?</w:t>
            </w:r>
          </w:p>
          <w:p w:rsidR="00AD2845" w:rsidRDefault="00AD2845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964934" w:rsidTr="00197F8B">
        <w:tc>
          <w:tcPr>
            <w:tcW w:w="5495" w:type="dxa"/>
          </w:tcPr>
          <w:p w:rsidR="00964934" w:rsidRDefault="00964934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Пожизненный иммунитет передается от матери через плаценту к ее еще не родившемуся ребенку</w:t>
            </w:r>
            <w:r w:rsidR="005A3D2C">
              <w:t xml:space="preserve">, </w:t>
            </w:r>
            <w:r w:rsidR="005A3D2C">
              <w:t>тогда зачем прививаться?</w:t>
            </w:r>
            <w:r w:rsidR="005A3D2C">
              <w:t xml:space="preserve"> Или прививочный</w:t>
            </w:r>
            <w:r>
              <w:t xml:space="preserve"> иммуните</w:t>
            </w:r>
            <w:r w:rsidR="005A3D2C">
              <w:t>т через плаценту не передается?</w:t>
            </w:r>
          </w:p>
          <w:p w:rsidR="00197F8B" w:rsidRDefault="00197F8B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964934" w:rsidTr="00197F8B">
        <w:tc>
          <w:tcPr>
            <w:tcW w:w="5495" w:type="dxa"/>
          </w:tcPr>
          <w:p w:rsidR="00964934" w:rsidRDefault="00964934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Каким вакцинам отдавать предпочтение: отечественным или импортным?</w:t>
            </w:r>
          </w:p>
          <w:p w:rsidR="00197F8B" w:rsidRDefault="00197F8B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964934" w:rsidTr="00197F8B">
        <w:tc>
          <w:tcPr>
            <w:tcW w:w="5495" w:type="dxa"/>
          </w:tcPr>
          <w:p w:rsidR="00964934" w:rsidRDefault="00964934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Прививка – это защита от болезней 100%?</w:t>
            </w:r>
          </w:p>
          <w:p w:rsidR="00197F8B" w:rsidRDefault="00197F8B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964934" w:rsidTr="00197F8B">
        <w:tc>
          <w:tcPr>
            <w:tcW w:w="5495" w:type="dxa"/>
          </w:tcPr>
          <w:p w:rsidR="00197F8B" w:rsidRDefault="00964934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Существует мнение, что прививка от кори, паротита</w:t>
            </w:r>
            <w:r w:rsidR="005A3D2C">
              <w:t xml:space="preserve">, краснухи вызывают аутизм, </w:t>
            </w:r>
            <w:r>
              <w:t>правда</w:t>
            </w:r>
            <w:r w:rsidR="005A3D2C">
              <w:t xml:space="preserve"> ли это</w:t>
            </w:r>
            <w:r>
              <w:t>?</w:t>
            </w:r>
          </w:p>
          <w:p w:rsidR="005A3D2C" w:rsidRDefault="005A3D2C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964934" w:rsidTr="00197F8B">
        <w:tc>
          <w:tcPr>
            <w:tcW w:w="5495" w:type="dxa"/>
          </w:tcPr>
          <w:p w:rsidR="00964934" w:rsidRDefault="00964934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lastRenderedPageBreak/>
              <w:t xml:space="preserve">Законно ли отстранение не привитого от </w:t>
            </w:r>
            <w:proofErr w:type="spellStart"/>
            <w:r>
              <w:t>полиомелита</w:t>
            </w:r>
            <w:proofErr w:type="spellEnd"/>
            <w:r>
              <w:t xml:space="preserve"> ребенка из садика и школы, если кто-то из других детей был привит оральной </w:t>
            </w:r>
            <w:proofErr w:type="spellStart"/>
            <w:r>
              <w:t>полиомелитной</w:t>
            </w:r>
            <w:proofErr w:type="spellEnd"/>
            <w:r>
              <w:t xml:space="preserve"> вакциной?</w:t>
            </w:r>
          </w:p>
          <w:p w:rsidR="00197F8B" w:rsidRDefault="00197F8B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964934" w:rsidTr="00197F8B">
        <w:tc>
          <w:tcPr>
            <w:tcW w:w="5495" w:type="dxa"/>
          </w:tcPr>
          <w:p w:rsidR="00964934" w:rsidRDefault="00964934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Что делать, если ребенку поставили прививку без согласия родителей?</w:t>
            </w:r>
          </w:p>
          <w:p w:rsidR="00197F8B" w:rsidRDefault="00197F8B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964934" w:rsidTr="00197F8B">
        <w:tc>
          <w:tcPr>
            <w:tcW w:w="5495" w:type="dxa"/>
          </w:tcPr>
          <w:p w:rsidR="00964934" w:rsidRDefault="005A3D2C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Каким образом происходит информирование</w:t>
            </w:r>
            <w:r w:rsidRPr="00964934">
              <w:t xml:space="preserve"> обществ</w:t>
            </w:r>
            <w:r>
              <w:t xml:space="preserve">а о </w:t>
            </w:r>
            <w:r w:rsidR="00964934" w:rsidRPr="00964934">
              <w:t>статистик</w:t>
            </w:r>
            <w:r>
              <w:t>е</w:t>
            </w:r>
            <w:r w:rsidR="00964934" w:rsidRPr="00964934">
              <w:t xml:space="preserve"> отказов от в</w:t>
            </w:r>
            <w:r>
              <w:t>акцинации по календарю прививок и где с ней можно ознакомиться</w:t>
            </w:r>
            <w:r w:rsidR="00F30207">
              <w:t>?</w:t>
            </w:r>
          </w:p>
          <w:p w:rsidR="00197F8B" w:rsidRDefault="00197F8B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964934" w:rsidTr="00197F8B">
        <w:tc>
          <w:tcPr>
            <w:tcW w:w="5495" w:type="dxa"/>
          </w:tcPr>
          <w:p w:rsidR="00964934" w:rsidRDefault="00964934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64934">
              <w:t>Профилактическая работа должна проводиться в очаге кори. Есть федеральное законодательство - отстранять при эпидемии и в очаге кори. Почему санврач</w:t>
            </w:r>
            <w:r w:rsidR="005A3D2C">
              <w:t>и получают</w:t>
            </w:r>
            <w:r w:rsidRPr="00964934">
              <w:t xml:space="preserve"> "эксклюзивное право" нарушать </w:t>
            </w:r>
            <w:r w:rsidR="005A3D2C">
              <w:t>федеральное законодательство</w:t>
            </w:r>
            <w:r w:rsidRPr="00964934">
              <w:t xml:space="preserve"> и издавать постановление о неблагоприятной обстан</w:t>
            </w:r>
            <w:r w:rsidR="00F30207">
              <w:t xml:space="preserve">овке, а это не равно эпидемии и </w:t>
            </w:r>
            <w:r w:rsidRPr="00964934">
              <w:t xml:space="preserve">при </w:t>
            </w:r>
            <w:r w:rsidR="00113DDA">
              <w:t>малом количестве</w:t>
            </w:r>
            <w:r w:rsidRPr="00964934">
              <w:t xml:space="preserve"> заболевших </w:t>
            </w:r>
            <w:r w:rsidR="00113DDA">
              <w:t xml:space="preserve">(не более 10 человек) </w:t>
            </w:r>
            <w:r w:rsidRPr="00964934">
              <w:t>нет никакой угрозы эпи</w:t>
            </w:r>
            <w:r w:rsidR="00F30207">
              <w:t xml:space="preserve">демии, что является </w:t>
            </w:r>
            <w:r w:rsidRPr="00964934">
              <w:t xml:space="preserve"> </w:t>
            </w:r>
            <w:r w:rsidR="00F30207">
              <w:t>нарушением прав</w:t>
            </w:r>
            <w:r w:rsidRPr="00964934">
              <w:t xml:space="preserve"> граждан?</w:t>
            </w:r>
          </w:p>
          <w:p w:rsidR="00197F8B" w:rsidRDefault="00197F8B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964934" w:rsidTr="00197F8B">
        <w:tc>
          <w:tcPr>
            <w:tcW w:w="5495" w:type="dxa"/>
          </w:tcPr>
          <w:p w:rsidR="00964934" w:rsidRDefault="00964934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64934">
              <w:t xml:space="preserve">Почему привитые дети </w:t>
            </w:r>
            <w:r>
              <w:t>п</w:t>
            </w:r>
            <w:r w:rsidRPr="00964934">
              <w:t>осле прививки корь, всё равно болеют ко</w:t>
            </w:r>
            <w:r w:rsidR="00113DDA">
              <w:t>рью, м</w:t>
            </w:r>
            <w:r>
              <w:t>ожет они не действительны</w:t>
            </w:r>
            <w:r w:rsidRPr="00964934">
              <w:t>?</w:t>
            </w:r>
          </w:p>
          <w:p w:rsidR="00197F8B" w:rsidRDefault="00197F8B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964934" w:rsidTr="00197F8B">
        <w:tc>
          <w:tcPr>
            <w:tcW w:w="5495" w:type="dxa"/>
          </w:tcPr>
          <w:p w:rsidR="00964934" w:rsidRDefault="00964934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64934">
              <w:t>Почему после прививок не проверяют, выработался ли иммунитет? У большинства привитых иммунитет так и не вырабатывается</w:t>
            </w:r>
          </w:p>
          <w:p w:rsidR="00197F8B" w:rsidRDefault="00197F8B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964934" w:rsidTr="00197F8B">
        <w:tc>
          <w:tcPr>
            <w:tcW w:w="5495" w:type="dxa"/>
          </w:tcPr>
          <w:p w:rsidR="00964934" w:rsidRDefault="00964934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64934">
              <w:t>Бронхиальная астма является противопоказанием от прививок</w:t>
            </w:r>
            <w:r w:rsidR="00113DDA">
              <w:t>? Может</w:t>
            </w:r>
            <w:r w:rsidRPr="00964934">
              <w:t xml:space="preserve"> ли прививка усугубить ее течение?</w:t>
            </w:r>
          </w:p>
          <w:p w:rsidR="00197F8B" w:rsidRDefault="00197F8B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113DDA" w:rsidTr="00197F8B">
        <w:tc>
          <w:tcPr>
            <w:tcW w:w="5495" w:type="dxa"/>
          </w:tcPr>
          <w:p w:rsidR="00113DDA" w:rsidRDefault="00113DDA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 xml:space="preserve">Есть ли официальный перечень заболеваний в соответствии с которым предоставляется </w:t>
            </w:r>
            <w:proofErr w:type="spellStart"/>
            <w:r>
              <w:t>медотвод</w:t>
            </w:r>
            <w:proofErr w:type="spellEnd"/>
            <w:r>
              <w:t>?</w:t>
            </w:r>
          </w:p>
          <w:p w:rsidR="00113DDA" w:rsidRPr="00964934" w:rsidRDefault="00113DDA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113DDA" w:rsidRDefault="00113DDA"/>
        </w:tc>
      </w:tr>
      <w:tr w:rsidR="00964934" w:rsidTr="00197F8B">
        <w:tc>
          <w:tcPr>
            <w:tcW w:w="5495" w:type="dxa"/>
          </w:tcPr>
          <w:p w:rsidR="00964934" w:rsidRDefault="00964934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Как родителям получить больничный лист при карантине</w:t>
            </w:r>
            <w:r w:rsidR="00113DDA">
              <w:t>, в случае если ребенок не был привит ранее и в следствии чего был отстранен из образовательной организации</w:t>
            </w:r>
            <w:r>
              <w:t>?</w:t>
            </w:r>
          </w:p>
          <w:p w:rsidR="00113DDA" w:rsidRDefault="00113DDA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Законно ли не предоставление больничного листа в данном случае?</w:t>
            </w:r>
          </w:p>
          <w:p w:rsidR="00197F8B" w:rsidRDefault="00197F8B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964934" w:rsidTr="00197F8B">
        <w:tc>
          <w:tcPr>
            <w:tcW w:w="5495" w:type="dxa"/>
          </w:tcPr>
          <w:p w:rsidR="00964934" w:rsidRDefault="00964934" w:rsidP="00B439A7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64934">
              <w:t xml:space="preserve">Должны ли медицинские работники в детских садах </w:t>
            </w:r>
            <w:r w:rsidR="00113DDA">
              <w:t xml:space="preserve">и школах </w:t>
            </w:r>
            <w:r w:rsidRPr="00964934">
              <w:t>проводить беседы с законными представителями о последствиях прививок, озвучивать какую серию номер прививки получает их ребенок, какие реакции возможны у ребенка, при подпис</w:t>
            </w:r>
            <w:r w:rsidR="00B439A7">
              <w:t>ании</w:t>
            </w:r>
            <w:r w:rsidRPr="00964934">
              <w:t xml:space="preserve"> согласия на проведение </w:t>
            </w:r>
            <w:r w:rsidRPr="00964934">
              <w:lastRenderedPageBreak/>
              <w:t xml:space="preserve">прививки? Или их задача раздать согласия? </w:t>
            </w:r>
            <w:r w:rsidR="00113DDA">
              <w:t xml:space="preserve">Правильно ли, что </w:t>
            </w:r>
            <w:proofErr w:type="spellStart"/>
            <w:r w:rsidR="00113DDA">
              <w:t>м</w:t>
            </w:r>
            <w:r w:rsidRPr="00964934">
              <w:t>ед.персонал</w:t>
            </w:r>
            <w:proofErr w:type="spellEnd"/>
            <w:r w:rsidRPr="00964934">
              <w:t xml:space="preserve"> </w:t>
            </w:r>
            <w:r w:rsidR="00113DDA">
              <w:t>отправляет</w:t>
            </w:r>
            <w:r w:rsidRPr="00964934">
              <w:t xml:space="preserve"> за разъяснениями по прививкам в поликлинику по месту жительства</w:t>
            </w:r>
            <w:r w:rsidR="00113DDA">
              <w:t>?</w:t>
            </w:r>
          </w:p>
          <w:p w:rsidR="00197F8B" w:rsidRDefault="00197F8B" w:rsidP="00B439A7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964934" w:rsidTr="00197F8B">
        <w:tc>
          <w:tcPr>
            <w:tcW w:w="5495" w:type="dxa"/>
          </w:tcPr>
          <w:p w:rsidR="00113DDA" w:rsidRDefault="00B439A7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lastRenderedPageBreak/>
              <w:t>К</w:t>
            </w:r>
            <w:r w:rsidRPr="00B439A7">
              <w:t xml:space="preserve">акие штрафные санкции </w:t>
            </w:r>
            <w:r w:rsidR="00113DDA">
              <w:t xml:space="preserve">в соответствии с законодательством предусмотрены </w:t>
            </w:r>
            <w:r w:rsidRPr="00B439A7">
              <w:t>к врачам за поствакцинальное осложнение?</w:t>
            </w:r>
            <w:r w:rsidR="00F30207">
              <w:t xml:space="preserve"> </w:t>
            </w:r>
            <w:bookmarkStart w:id="0" w:name="_GoBack"/>
            <w:bookmarkEnd w:id="0"/>
            <w:r w:rsidR="00113DDA">
              <w:t xml:space="preserve">Предусмотрены ли аналогичные санкции к </w:t>
            </w:r>
            <w:proofErr w:type="spellStart"/>
            <w:r w:rsidR="00113DDA">
              <w:t>фармкомпании</w:t>
            </w:r>
            <w:proofErr w:type="spellEnd"/>
            <w:r w:rsidR="00F30207">
              <w:t>,</w:t>
            </w:r>
            <w:r w:rsidR="00113DDA">
              <w:t xml:space="preserve"> изготовившей вакцину? </w:t>
            </w:r>
          </w:p>
          <w:p w:rsidR="00197F8B" w:rsidRDefault="00197F8B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964934" w:rsidTr="00197F8B">
        <w:tc>
          <w:tcPr>
            <w:tcW w:w="5495" w:type="dxa"/>
          </w:tcPr>
          <w:p w:rsidR="00964934" w:rsidRDefault="000508BD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Если е</w:t>
            </w:r>
            <w:r w:rsidR="00B35AF2">
              <w:t>сть необходимость лечь с реб</w:t>
            </w:r>
            <w:r>
              <w:t>енком на стационарное лечение и в</w:t>
            </w:r>
            <w:r w:rsidR="00B35AF2">
              <w:t xml:space="preserve"> госпитализации отказывают, по причине отсутствия прививок в соответ</w:t>
            </w:r>
            <w:r>
              <w:t>ствии с национальным календарем, то н</w:t>
            </w:r>
            <w:r w:rsidR="00B35AF2">
              <w:t>асколько правомерны данные требования?</w:t>
            </w:r>
            <w:r w:rsidR="00113DDA">
              <w:t xml:space="preserve"> </w:t>
            </w:r>
            <w:r>
              <w:br/>
            </w:r>
            <w:r w:rsidR="00113DDA">
              <w:t>И можно ли</w:t>
            </w:r>
            <w:r w:rsidR="00113DDA">
              <w:t xml:space="preserve"> прививать</w:t>
            </w:r>
            <w:r w:rsidR="00113DDA">
              <w:t xml:space="preserve"> </w:t>
            </w:r>
            <w:r w:rsidR="00113DDA">
              <w:t>больного ребенка?</w:t>
            </w:r>
          </w:p>
          <w:p w:rsidR="00197F8B" w:rsidRDefault="00197F8B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964934" w:rsidTr="00197F8B">
        <w:tc>
          <w:tcPr>
            <w:tcW w:w="5495" w:type="dxa"/>
          </w:tcPr>
          <w:p w:rsidR="00964934" w:rsidRDefault="00B35AF2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 xml:space="preserve">У моего ребенка на все прививки реакция в виде температуры 38,5. </w:t>
            </w:r>
            <w:r w:rsidR="00113DDA">
              <w:t>Н</w:t>
            </w:r>
            <w:r>
              <w:t>ормально</w:t>
            </w:r>
            <w:r w:rsidR="00113DDA">
              <w:t xml:space="preserve"> ли это</w:t>
            </w:r>
            <w:r>
              <w:t>?</w:t>
            </w:r>
          </w:p>
          <w:p w:rsidR="00197F8B" w:rsidRDefault="00197F8B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964934" w:rsidTr="00197F8B">
        <w:tc>
          <w:tcPr>
            <w:tcW w:w="5495" w:type="dxa"/>
          </w:tcPr>
          <w:p w:rsidR="00964934" w:rsidRDefault="00B35AF2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Ребенку были проставлены все прививки АКДС (</w:t>
            </w:r>
            <w:proofErr w:type="spellStart"/>
            <w:r>
              <w:t>инфанрикс</w:t>
            </w:r>
            <w:proofErr w:type="spellEnd"/>
            <w:r>
              <w:t>). В 5 лет, сдав анализ крови, выяснилось, что иммунитет против коклюша не сформирован. Как такое может быть?</w:t>
            </w:r>
          </w:p>
          <w:p w:rsidR="00197F8B" w:rsidRDefault="00197F8B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964934" w:rsidTr="00197F8B">
        <w:tc>
          <w:tcPr>
            <w:tcW w:w="5495" w:type="dxa"/>
          </w:tcPr>
          <w:p w:rsidR="00964934" w:rsidRDefault="00B35AF2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От какой болезни, из числа предусмотренных в национальном календаре</w:t>
            </w:r>
            <w:r w:rsidR="00AB7093">
              <w:t>, сегодня не существует лечения?</w:t>
            </w:r>
          </w:p>
          <w:p w:rsidR="00197F8B" w:rsidRDefault="00197F8B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964934" w:rsidRDefault="00964934"/>
        </w:tc>
      </w:tr>
      <w:tr w:rsidR="00AB7093" w:rsidTr="00197F8B">
        <w:tc>
          <w:tcPr>
            <w:tcW w:w="5495" w:type="dxa"/>
          </w:tcPr>
          <w:p w:rsidR="00AB7093" w:rsidRDefault="00AB7093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Должен ли врач проверить аллергический статус ребенка перед тем, как ставить прививки?</w:t>
            </w:r>
          </w:p>
          <w:p w:rsidR="00197F8B" w:rsidRDefault="00197F8B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AB7093" w:rsidRDefault="00AB7093"/>
        </w:tc>
      </w:tr>
      <w:tr w:rsidR="00113DDA" w:rsidTr="00197F8B">
        <w:tc>
          <w:tcPr>
            <w:tcW w:w="5495" w:type="dxa"/>
          </w:tcPr>
          <w:p w:rsidR="00113DDA" w:rsidRDefault="00113DDA" w:rsidP="000508BD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 xml:space="preserve">За счет каких средств должна осуществляться </w:t>
            </w:r>
            <w:r w:rsidR="000508BD">
              <w:t xml:space="preserve">оплата процедуры проведения </w:t>
            </w:r>
            <w:proofErr w:type="spellStart"/>
            <w:r w:rsidR="000508BD">
              <w:t>иммунограммы</w:t>
            </w:r>
            <w:proofErr w:type="spellEnd"/>
            <w:r w:rsidR="000508BD">
              <w:t xml:space="preserve"> ребенка (при желании законного представителя ребенка на проведение этой процедуры) и должен ли педиатр давать такое направление? </w:t>
            </w:r>
            <w:r w:rsidR="000508BD">
              <w:br/>
              <w:t xml:space="preserve">Если нет, то какой врач может? </w:t>
            </w:r>
          </w:p>
          <w:p w:rsidR="000508BD" w:rsidRDefault="000508BD" w:rsidP="000508BD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113DDA" w:rsidRDefault="00113DDA"/>
        </w:tc>
      </w:tr>
      <w:tr w:rsidR="00113DDA" w:rsidTr="00197F8B">
        <w:tc>
          <w:tcPr>
            <w:tcW w:w="5495" w:type="dxa"/>
          </w:tcPr>
          <w:p w:rsidR="00113DDA" w:rsidRDefault="00113DDA" w:rsidP="00113DDA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Существует ли официальный медицинский отвод на период проведении противоаллергической (АСИТ) терапии?</w:t>
            </w:r>
          </w:p>
          <w:p w:rsidR="000508BD" w:rsidRDefault="000508BD" w:rsidP="00113DDA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113DDA" w:rsidRDefault="00113DDA"/>
        </w:tc>
      </w:tr>
      <w:tr w:rsidR="00AB7093" w:rsidTr="00197F8B">
        <w:tc>
          <w:tcPr>
            <w:tcW w:w="5495" w:type="dxa"/>
          </w:tcPr>
          <w:p w:rsidR="00AB7093" w:rsidRDefault="00AB7093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Почему не обследуют новорожденного ребенка перед введением вакцины в первые часы жизни?</w:t>
            </w:r>
          </w:p>
          <w:p w:rsidR="00197F8B" w:rsidRDefault="00197F8B" w:rsidP="00964934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AB7093" w:rsidRDefault="00AB7093"/>
        </w:tc>
      </w:tr>
      <w:tr w:rsidR="00197F8B" w:rsidTr="00197F8B">
        <w:tc>
          <w:tcPr>
            <w:tcW w:w="5495" w:type="dxa"/>
          </w:tcPr>
          <w:p w:rsidR="00197F8B" w:rsidRDefault="00AD2845" w:rsidP="00AD2845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К</w:t>
            </w:r>
            <w:r w:rsidRPr="00AD2845">
              <w:t xml:space="preserve">акие </w:t>
            </w:r>
            <w:r>
              <w:t>осложнения были получены людьми</w:t>
            </w:r>
            <w:r w:rsidRPr="00AD2845">
              <w:t xml:space="preserve"> заболевшими корью в 2018 году</w:t>
            </w:r>
            <w:r>
              <w:t>?</w:t>
            </w:r>
          </w:p>
        </w:tc>
        <w:tc>
          <w:tcPr>
            <w:tcW w:w="4711" w:type="dxa"/>
          </w:tcPr>
          <w:p w:rsidR="00197F8B" w:rsidRDefault="00197F8B"/>
        </w:tc>
      </w:tr>
      <w:tr w:rsidR="000508BD" w:rsidTr="00197F8B">
        <w:tc>
          <w:tcPr>
            <w:tcW w:w="5495" w:type="dxa"/>
          </w:tcPr>
          <w:p w:rsidR="000508BD" w:rsidRDefault="000508BD" w:rsidP="00AD2845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  <w:p w:rsidR="000508BD" w:rsidRDefault="000508BD" w:rsidP="00AD2845">
            <w:pPr>
              <w:pStyle w:val="b-article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711" w:type="dxa"/>
          </w:tcPr>
          <w:p w:rsidR="000508BD" w:rsidRDefault="000508BD"/>
        </w:tc>
      </w:tr>
      <w:tr w:rsidR="000508BD" w:rsidTr="003038F7">
        <w:tc>
          <w:tcPr>
            <w:tcW w:w="10206" w:type="dxa"/>
            <w:gridSpan w:val="2"/>
          </w:tcPr>
          <w:p w:rsidR="000508BD" w:rsidRDefault="000508BD" w:rsidP="000508BD">
            <w:pPr>
              <w:jc w:val="both"/>
            </w:pPr>
            <w:r>
              <w:t xml:space="preserve">*и другие наиболее часто встречающиеся у родителей вопросы, с учетом практики работников </w:t>
            </w:r>
            <w:r>
              <w:t>медицинских</w:t>
            </w:r>
            <w:r>
              <w:t xml:space="preserve"> организаций</w:t>
            </w:r>
          </w:p>
        </w:tc>
      </w:tr>
    </w:tbl>
    <w:p w:rsidR="00323B51" w:rsidRDefault="00323B51"/>
    <w:sectPr w:rsidR="00323B51" w:rsidSect="00197F8B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E1E"/>
    <w:multiLevelType w:val="hybridMultilevel"/>
    <w:tmpl w:val="2DB6130C"/>
    <w:lvl w:ilvl="0" w:tplc="904057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13B72F2"/>
    <w:multiLevelType w:val="hybridMultilevel"/>
    <w:tmpl w:val="2550B514"/>
    <w:lvl w:ilvl="0" w:tplc="904057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16D6D6A"/>
    <w:multiLevelType w:val="hybridMultilevel"/>
    <w:tmpl w:val="5A943420"/>
    <w:lvl w:ilvl="0" w:tplc="904057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51B1D3C"/>
    <w:multiLevelType w:val="hybridMultilevel"/>
    <w:tmpl w:val="B4FCCB40"/>
    <w:lvl w:ilvl="0" w:tplc="904057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72661D7"/>
    <w:multiLevelType w:val="hybridMultilevel"/>
    <w:tmpl w:val="C7CED8DA"/>
    <w:lvl w:ilvl="0" w:tplc="904057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6B1F3A"/>
    <w:multiLevelType w:val="hybridMultilevel"/>
    <w:tmpl w:val="B41C2E70"/>
    <w:lvl w:ilvl="0" w:tplc="904057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0447641"/>
    <w:multiLevelType w:val="hybridMultilevel"/>
    <w:tmpl w:val="1C02E47A"/>
    <w:lvl w:ilvl="0" w:tplc="904057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59F52B0"/>
    <w:multiLevelType w:val="hybridMultilevel"/>
    <w:tmpl w:val="DEC233E0"/>
    <w:lvl w:ilvl="0" w:tplc="904057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8B40E04"/>
    <w:multiLevelType w:val="hybridMultilevel"/>
    <w:tmpl w:val="47AE5710"/>
    <w:lvl w:ilvl="0" w:tplc="904057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9F74050"/>
    <w:multiLevelType w:val="hybridMultilevel"/>
    <w:tmpl w:val="1EAC01A4"/>
    <w:lvl w:ilvl="0" w:tplc="904057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C866312"/>
    <w:multiLevelType w:val="hybridMultilevel"/>
    <w:tmpl w:val="C7AED4F8"/>
    <w:lvl w:ilvl="0" w:tplc="904057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8"/>
  </w:num>
  <w:num w:numId="5">
    <w:abstractNumId w:val="3"/>
  </w:num>
  <w:num w:numId="6">
    <w:abstractNumId w:val="1"/>
  </w:num>
  <w:num w:numId="7">
    <w:abstractNumId w:val="5"/>
  </w:num>
  <w:num w:numId="8">
    <w:abstractNumId w:val="2"/>
  </w:num>
  <w:num w:numId="9">
    <w:abstractNumId w:val="4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64B"/>
    <w:rsid w:val="000376AF"/>
    <w:rsid w:val="000508BD"/>
    <w:rsid w:val="000B44B7"/>
    <w:rsid w:val="00113DDA"/>
    <w:rsid w:val="001917F1"/>
    <w:rsid w:val="00197F8B"/>
    <w:rsid w:val="001A0564"/>
    <w:rsid w:val="001B0ED9"/>
    <w:rsid w:val="001D49CD"/>
    <w:rsid w:val="00323B51"/>
    <w:rsid w:val="003A0D71"/>
    <w:rsid w:val="003B748E"/>
    <w:rsid w:val="004962CF"/>
    <w:rsid w:val="00497E6D"/>
    <w:rsid w:val="004A0F96"/>
    <w:rsid w:val="004D0587"/>
    <w:rsid w:val="00582038"/>
    <w:rsid w:val="005A3D2C"/>
    <w:rsid w:val="00612EAE"/>
    <w:rsid w:val="00634E62"/>
    <w:rsid w:val="006612B4"/>
    <w:rsid w:val="00675AF7"/>
    <w:rsid w:val="007237F8"/>
    <w:rsid w:val="0075606F"/>
    <w:rsid w:val="007C5A3C"/>
    <w:rsid w:val="007E1DB3"/>
    <w:rsid w:val="008F26E8"/>
    <w:rsid w:val="00957B1F"/>
    <w:rsid w:val="00964934"/>
    <w:rsid w:val="00973B8E"/>
    <w:rsid w:val="00983DC5"/>
    <w:rsid w:val="009C6CBF"/>
    <w:rsid w:val="00A34542"/>
    <w:rsid w:val="00A42551"/>
    <w:rsid w:val="00A95394"/>
    <w:rsid w:val="00AB7093"/>
    <w:rsid w:val="00AB764B"/>
    <w:rsid w:val="00AD2845"/>
    <w:rsid w:val="00AF78EA"/>
    <w:rsid w:val="00B35AF2"/>
    <w:rsid w:val="00B439A7"/>
    <w:rsid w:val="00C362EE"/>
    <w:rsid w:val="00CD06BD"/>
    <w:rsid w:val="00CF5BEB"/>
    <w:rsid w:val="00DA4F73"/>
    <w:rsid w:val="00DD467E"/>
    <w:rsid w:val="00DE6A5E"/>
    <w:rsid w:val="00DF1D8F"/>
    <w:rsid w:val="00E66BC0"/>
    <w:rsid w:val="00E7237A"/>
    <w:rsid w:val="00F30207"/>
    <w:rsid w:val="00FF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-articletext">
    <w:name w:val="b-article__text"/>
    <w:basedOn w:val="a"/>
    <w:rsid w:val="004A0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64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28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-articletext">
    <w:name w:val="b-article__text"/>
    <w:basedOn w:val="a"/>
    <w:rsid w:val="004A0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64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2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Булашова Виктория Михайловна</dc:creator>
  <cp:lastModifiedBy>SklyarovaMS</cp:lastModifiedBy>
  <cp:revision>5</cp:revision>
  <cp:lastPrinted>2019-05-23T07:32:00Z</cp:lastPrinted>
  <dcterms:created xsi:type="dcterms:W3CDTF">2019-05-22T12:47:00Z</dcterms:created>
  <dcterms:modified xsi:type="dcterms:W3CDTF">2019-05-23T07:32:00Z</dcterms:modified>
</cp:coreProperties>
</file>